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3E98F" w14:textId="47C51588" w:rsidR="00E03E9B" w:rsidRDefault="54881341" w:rsidP="1984D7C0">
      <w:pPr>
        <w:pStyle w:val="Heading1"/>
        <w:rPr>
          <w:rFonts w:ascii="Arial" w:eastAsia="Arial" w:hAnsi="Arial" w:cs="Arial"/>
          <w:b/>
          <w:bCs/>
          <w:color w:val="auto"/>
          <w:sz w:val="24"/>
          <w:szCs w:val="24"/>
        </w:rPr>
      </w:pPr>
      <w:r w:rsidRPr="1984D7C0">
        <w:rPr>
          <w:rFonts w:ascii="Arial" w:eastAsia="Arial" w:hAnsi="Arial" w:cs="Arial"/>
          <w:b/>
          <w:bCs/>
          <w:color w:val="auto"/>
          <w:sz w:val="24"/>
          <w:szCs w:val="24"/>
        </w:rPr>
        <w:t>Declaration 2: Form of Tender</w:t>
      </w:r>
    </w:p>
    <w:p w14:paraId="4F3D7768" w14:textId="3E6B34F7" w:rsidR="00E03E9B" w:rsidRPr="00E13ED1" w:rsidRDefault="54881341" w:rsidP="1984D7C0">
      <w:pPr>
        <w:jc w:val="both"/>
        <w:rPr>
          <w:rFonts w:ascii="Arial" w:eastAsia="Arial" w:hAnsi="Arial" w:cs="Arial"/>
        </w:rPr>
      </w:pPr>
      <w:r w:rsidRPr="1984D7C0">
        <w:rPr>
          <w:rFonts w:ascii="Arial" w:eastAsia="Arial" w:hAnsi="Arial" w:cs="Arial"/>
          <w:sz w:val="24"/>
          <w:szCs w:val="24"/>
        </w:rPr>
        <w:t xml:space="preserve"> </w:t>
      </w:r>
    </w:p>
    <w:p w14:paraId="293B754E" w14:textId="77372EE0" w:rsidR="00E03E9B" w:rsidRPr="00E13ED1" w:rsidRDefault="54881341" w:rsidP="1984D7C0">
      <w:pPr>
        <w:jc w:val="both"/>
        <w:rPr>
          <w:rFonts w:ascii="Arial" w:eastAsia="Arial" w:hAnsi="Arial" w:cs="Arial"/>
        </w:rPr>
      </w:pPr>
      <w:r w:rsidRPr="00E13ED1">
        <w:rPr>
          <w:rFonts w:ascii="Arial" w:eastAsia="Arial" w:hAnsi="Arial" w:cs="Arial"/>
        </w:rPr>
        <w:t xml:space="preserve">To: The Department for Business, Energy &amp; Industrial Strategy </w:t>
      </w:r>
    </w:p>
    <w:p w14:paraId="6F6E8DE3" w14:textId="1DF90FE4" w:rsidR="00E03E9B" w:rsidRPr="00E13ED1" w:rsidRDefault="54881341" w:rsidP="1984D7C0">
      <w:pPr>
        <w:jc w:val="both"/>
        <w:rPr>
          <w:rFonts w:ascii="Arial" w:eastAsia="Arial" w:hAnsi="Arial" w:cs="Arial"/>
        </w:rPr>
      </w:pPr>
      <w:r w:rsidRPr="00E13ED1">
        <w:rPr>
          <w:rFonts w:ascii="Arial" w:eastAsia="Arial" w:hAnsi="Arial" w:cs="Arial"/>
        </w:rPr>
        <w:t>1. Having considered the invitation to tender and all accompanying documents</w:t>
      </w:r>
      <w:r w:rsidR="008A7D8A" w:rsidRPr="00E13ED1">
        <w:rPr>
          <w:rFonts w:ascii="Arial" w:eastAsia="Arial" w:hAnsi="Arial" w:cs="Arial"/>
        </w:rPr>
        <w:t xml:space="preserve"> </w:t>
      </w:r>
      <w:r w:rsidRPr="00E13ED1">
        <w:rPr>
          <w:rFonts w:ascii="Arial" w:eastAsia="Arial" w:hAnsi="Arial" w:cs="Arial"/>
        </w:rPr>
        <w:t>(including without limitation, the terms and conditions of contract and the Specification) we confirm that we are fully satisfied as to our experience and ability to deliver the goods/services in all respects in accordance with the requirements of this invitation to tender</w:t>
      </w:r>
      <w:r w:rsidR="008A7D8A" w:rsidRPr="00E13ED1">
        <w:rPr>
          <w:rFonts w:ascii="Arial" w:eastAsia="Arial" w:hAnsi="Arial" w:cs="Arial"/>
        </w:rPr>
        <w:t>.</w:t>
      </w:r>
      <w:r w:rsidRPr="00E13ED1">
        <w:rPr>
          <w:rFonts w:ascii="Arial" w:eastAsia="Arial" w:hAnsi="Arial" w:cs="Arial"/>
        </w:rPr>
        <w:t xml:space="preserve"> </w:t>
      </w:r>
    </w:p>
    <w:p w14:paraId="3EC2D3BD" w14:textId="474CDD96" w:rsidR="00E03E9B" w:rsidRPr="00E13ED1" w:rsidRDefault="54881341" w:rsidP="1984D7C0">
      <w:pPr>
        <w:jc w:val="both"/>
        <w:rPr>
          <w:rFonts w:ascii="Arial" w:eastAsia="Arial" w:hAnsi="Arial" w:cs="Arial"/>
        </w:rPr>
      </w:pPr>
      <w:r w:rsidRPr="00E13ED1">
        <w:rPr>
          <w:rFonts w:ascii="Arial" w:eastAsia="Arial" w:hAnsi="Arial" w:cs="Arial"/>
        </w:rPr>
        <w:t>2. We hereby tender and undertake to provide and complete all the services required to be performed in accordance with the terms and conditions of contract and the Specification for the amount set out in the Pricing Schedule.</w:t>
      </w:r>
    </w:p>
    <w:p w14:paraId="231BC848" w14:textId="302AA1DF" w:rsidR="00E03E9B" w:rsidRPr="00E13ED1" w:rsidRDefault="54881341" w:rsidP="1984D7C0">
      <w:pPr>
        <w:jc w:val="both"/>
        <w:rPr>
          <w:rFonts w:ascii="Arial" w:eastAsia="Arial" w:hAnsi="Arial" w:cs="Arial"/>
        </w:rPr>
      </w:pPr>
      <w:r w:rsidRPr="00E13ED1">
        <w:rPr>
          <w:rFonts w:ascii="Arial" w:eastAsia="Arial" w:hAnsi="Arial" w:cs="Arial"/>
        </w:rPr>
        <w:t>3. We agree that any insertion by us of any conditions qualifying this tender or any unauthorised alteration to any of the terms and conditions of contract made by us may result in the rejection of this tender.</w:t>
      </w:r>
    </w:p>
    <w:p w14:paraId="0C63FF14" w14:textId="0CC45F53" w:rsidR="00E03E9B" w:rsidRPr="00E13ED1" w:rsidRDefault="54881341" w:rsidP="1984D7C0">
      <w:pPr>
        <w:jc w:val="both"/>
        <w:rPr>
          <w:rFonts w:ascii="Arial" w:eastAsia="Arial" w:hAnsi="Arial" w:cs="Arial"/>
        </w:rPr>
      </w:pPr>
      <w:r w:rsidRPr="00E13ED1">
        <w:rPr>
          <w:rFonts w:ascii="Arial" w:eastAsia="Arial" w:hAnsi="Arial" w:cs="Arial"/>
        </w:rPr>
        <w:t xml:space="preserve">4. We agree that this tender shall remain open to be accepted by the Department for </w:t>
      </w:r>
      <w:r w:rsidR="008A7D8A" w:rsidRPr="00E13ED1">
        <w:rPr>
          <w:rFonts w:ascii="Arial" w:eastAsia="Arial" w:hAnsi="Arial" w:cs="Arial"/>
        </w:rPr>
        <w:t>200 calendar days</w:t>
      </w:r>
      <w:r w:rsidRPr="00E13ED1">
        <w:rPr>
          <w:rFonts w:ascii="Arial" w:eastAsia="Arial" w:hAnsi="Arial" w:cs="Arial"/>
        </w:rPr>
        <w:t xml:space="preserve"> from the date below.</w:t>
      </w:r>
    </w:p>
    <w:p w14:paraId="50FB8CAB" w14:textId="6BDD332C" w:rsidR="00E03E9B" w:rsidRPr="00E13ED1" w:rsidRDefault="54881341" w:rsidP="1984D7C0">
      <w:pPr>
        <w:jc w:val="both"/>
        <w:rPr>
          <w:rFonts w:ascii="Arial" w:eastAsia="Arial" w:hAnsi="Arial" w:cs="Arial"/>
        </w:rPr>
      </w:pPr>
      <w:r w:rsidRPr="00E13ED1">
        <w:rPr>
          <w:rFonts w:ascii="Arial" w:eastAsia="Arial" w:hAnsi="Arial" w:cs="Arial"/>
        </w:rPr>
        <w:t xml:space="preserve">5. We understand that if we are a subsidiary (within the meaning of section 1159 of (and schedule 6 to) the Companies Act 2006) if requested by the Department we may be required to secure a Deed of Guarantee in favour of the Department from our holding company or ultimate holding company, as determined by the Department in their discretion. </w:t>
      </w:r>
    </w:p>
    <w:p w14:paraId="4D725EFB" w14:textId="1B06BE35" w:rsidR="00E03E9B" w:rsidRPr="00E13ED1" w:rsidRDefault="54881341" w:rsidP="1984D7C0">
      <w:pPr>
        <w:jc w:val="both"/>
        <w:rPr>
          <w:rFonts w:ascii="Arial" w:eastAsia="Arial" w:hAnsi="Arial" w:cs="Arial"/>
        </w:rPr>
      </w:pPr>
      <w:r w:rsidRPr="00E13ED1">
        <w:rPr>
          <w:rFonts w:ascii="Arial" w:eastAsia="Arial" w:hAnsi="Arial" w:cs="Arial"/>
        </w:rPr>
        <w:t xml:space="preserve">6. We understand that the Department is not bound to accept the lowest or any tender it may receive. </w:t>
      </w:r>
    </w:p>
    <w:p w14:paraId="50C259A5" w14:textId="30914403" w:rsidR="008A7D8A" w:rsidRPr="00E13ED1" w:rsidRDefault="54881341" w:rsidP="1984D7C0">
      <w:pPr>
        <w:jc w:val="both"/>
        <w:rPr>
          <w:rFonts w:ascii="Arial" w:eastAsia="Arial" w:hAnsi="Arial" w:cs="Arial"/>
        </w:rPr>
      </w:pPr>
      <w:r w:rsidRPr="00E13ED1">
        <w:rPr>
          <w:rFonts w:ascii="Arial" w:eastAsia="Arial" w:hAnsi="Arial" w:cs="Arial"/>
        </w:rPr>
        <w:t>7. We certify that this is a bona fide tender.</w:t>
      </w:r>
    </w:p>
    <w:p w14:paraId="4FEAF9F6" w14:textId="77777777" w:rsidR="008A7D8A" w:rsidRPr="00E13ED1" w:rsidRDefault="008A7D8A" w:rsidP="1984D7C0">
      <w:pPr>
        <w:jc w:val="both"/>
        <w:rPr>
          <w:rFonts w:ascii="Arial" w:eastAsia="Arial" w:hAnsi="Arial" w:cs="Arial"/>
        </w:rPr>
      </w:pPr>
    </w:p>
    <w:p w14:paraId="024DDCAA" w14:textId="328C7070" w:rsidR="00E03E9B" w:rsidRPr="00E13ED1" w:rsidRDefault="54881341" w:rsidP="1984D7C0">
      <w:pPr>
        <w:jc w:val="both"/>
        <w:rPr>
          <w:rFonts w:ascii="Arial" w:eastAsia="Arial" w:hAnsi="Arial" w:cs="Arial"/>
        </w:rPr>
      </w:pPr>
      <w:r w:rsidRPr="00E13ED1">
        <w:rPr>
          <w:rFonts w:ascii="Arial" w:eastAsia="Arial" w:hAnsi="Arial" w:cs="Arial"/>
        </w:rPr>
        <w:t>…………………………………………………………………………........</w:t>
      </w:r>
    </w:p>
    <w:p w14:paraId="46BBBD41" w14:textId="11021398" w:rsidR="00E03E9B" w:rsidRPr="00E13ED1" w:rsidRDefault="54881341" w:rsidP="1984D7C0">
      <w:pPr>
        <w:jc w:val="both"/>
        <w:rPr>
          <w:rFonts w:ascii="Arial" w:eastAsia="Arial" w:hAnsi="Arial" w:cs="Arial"/>
        </w:rPr>
      </w:pPr>
      <w:r w:rsidRPr="00E13ED1">
        <w:rPr>
          <w:rFonts w:ascii="Arial" w:eastAsia="Arial" w:hAnsi="Arial" w:cs="Arial"/>
        </w:rPr>
        <w:t>Signature (duly authorised on behalf of the tenderer)</w:t>
      </w:r>
    </w:p>
    <w:p w14:paraId="572F4F7B" w14:textId="77777777" w:rsidR="008A7D8A" w:rsidRPr="00E13ED1" w:rsidRDefault="008A7D8A" w:rsidP="1984D7C0">
      <w:pPr>
        <w:jc w:val="both"/>
        <w:rPr>
          <w:rFonts w:ascii="Arial" w:eastAsia="Arial" w:hAnsi="Arial" w:cs="Arial"/>
        </w:rPr>
      </w:pPr>
    </w:p>
    <w:p w14:paraId="0319C323" w14:textId="4AF5EA6E" w:rsidR="00E03E9B" w:rsidRPr="00E13ED1" w:rsidRDefault="54881341" w:rsidP="1984D7C0">
      <w:pPr>
        <w:jc w:val="both"/>
        <w:rPr>
          <w:rFonts w:ascii="Arial" w:eastAsia="Arial" w:hAnsi="Arial" w:cs="Arial"/>
        </w:rPr>
      </w:pPr>
      <w:r w:rsidRPr="00E13ED1">
        <w:rPr>
          <w:rFonts w:ascii="Arial" w:eastAsia="Arial" w:hAnsi="Arial" w:cs="Arial"/>
        </w:rPr>
        <w:t>…………………………………………………………………………………</w:t>
      </w:r>
    </w:p>
    <w:p w14:paraId="62A581FF" w14:textId="1F0233DD" w:rsidR="00E03E9B" w:rsidRPr="00E13ED1" w:rsidRDefault="54881341" w:rsidP="1984D7C0">
      <w:pPr>
        <w:jc w:val="both"/>
        <w:rPr>
          <w:rFonts w:ascii="Arial" w:eastAsia="Arial" w:hAnsi="Arial" w:cs="Arial"/>
        </w:rPr>
      </w:pPr>
      <w:r w:rsidRPr="00E13ED1">
        <w:rPr>
          <w:rFonts w:ascii="Arial" w:eastAsia="Arial" w:hAnsi="Arial" w:cs="Arial"/>
        </w:rPr>
        <w:t xml:space="preserve">Print </w:t>
      </w:r>
      <w:proofErr w:type="gramStart"/>
      <w:r w:rsidRPr="00E13ED1">
        <w:rPr>
          <w:rFonts w:ascii="Arial" w:eastAsia="Arial" w:hAnsi="Arial" w:cs="Arial"/>
        </w:rPr>
        <w:t>name</w:t>
      </w:r>
      <w:proofErr w:type="gramEnd"/>
    </w:p>
    <w:p w14:paraId="31384B0B" w14:textId="77777777" w:rsidR="008A7D8A" w:rsidRPr="00E13ED1" w:rsidRDefault="008A7D8A" w:rsidP="1984D7C0">
      <w:pPr>
        <w:jc w:val="both"/>
        <w:rPr>
          <w:rFonts w:ascii="Arial" w:eastAsia="Arial" w:hAnsi="Arial" w:cs="Arial"/>
        </w:rPr>
      </w:pPr>
    </w:p>
    <w:p w14:paraId="703DEBF7" w14:textId="68E195AF" w:rsidR="008A7D8A" w:rsidRPr="00E13ED1" w:rsidRDefault="54881341" w:rsidP="1984D7C0">
      <w:pPr>
        <w:jc w:val="both"/>
        <w:rPr>
          <w:rFonts w:ascii="Arial" w:eastAsia="Arial" w:hAnsi="Arial" w:cs="Arial"/>
        </w:rPr>
      </w:pPr>
      <w:r w:rsidRPr="00E13ED1">
        <w:rPr>
          <w:rFonts w:ascii="Arial" w:eastAsia="Arial" w:hAnsi="Arial" w:cs="Arial"/>
        </w:rPr>
        <w:t>………………………………………………………………………….</w:t>
      </w:r>
    </w:p>
    <w:p w14:paraId="3DCEE115" w14:textId="09F7480B" w:rsidR="008A7D8A" w:rsidRPr="00E13ED1" w:rsidRDefault="54881341" w:rsidP="1984D7C0">
      <w:pPr>
        <w:jc w:val="both"/>
        <w:rPr>
          <w:rFonts w:ascii="Arial" w:eastAsia="Arial" w:hAnsi="Arial" w:cs="Arial"/>
        </w:rPr>
      </w:pPr>
      <w:r w:rsidRPr="00E13ED1">
        <w:rPr>
          <w:rFonts w:ascii="Arial" w:eastAsia="Arial" w:hAnsi="Arial" w:cs="Arial"/>
        </w:rPr>
        <w:t>On behalf of (organisation name)</w:t>
      </w:r>
    </w:p>
    <w:p w14:paraId="2B17596D" w14:textId="77777777" w:rsidR="008A7D8A" w:rsidRPr="00E13ED1" w:rsidRDefault="008A7D8A" w:rsidP="1984D7C0">
      <w:pPr>
        <w:jc w:val="both"/>
        <w:rPr>
          <w:rFonts w:ascii="Arial" w:eastAsia="Arial" w:hAnsi="Arial" w:cs="Arial"/>
        </w:rPr>
      </w:pPr>
    </w:p>
    <w:p w14:paraId="29CA3420" w14:textId="6E937C60" w:rsidR="00E03E9B" w:rsidRPr="00E13ED1" w:rsidRDefault="54881341" w:rsidP="1984D7C0">
      <w:pPr>
        <w:jc w:val="both"/>
        <w:rPr>
          <w:rFonts w:ascii="Arial" w:eastAsia="Arial" w:hAnsi="Arial" w:cs="Arial"/>
        </w:rPr>
      </w:pPr>
      <w:r w:rsidRPr="00E13ED1">
        <w:rPr>
          <w:rFonts w:ascii="Arial" w:eastAsia="Arial" w:hAnsi="Arial" w:cs="Arial"/>
        </w:rPr>
        <w:t>………………………………………………………………………….</w:t>
      </w:r>
    </w:p>
    <w:p w14:paraId="5E5787A5" w14:textId="61650DC0" w:rsidR="00E03E9B" w:rsidRPr="00E13ED1" w:rsidRDefault="54881341" w:rsidP="008A7D8A">
      <w:pPr>
        <w:jc w:val="both"/>
        <w:rPr>
          <w:rFonts w:ascii="Arial" w:eastAsia="Arial" w:hAnsi="Arial" w:cs="Arial"/>
        </w:rPr>
      </w:pPr>
      <w:r w:rsidRPr="00E13ED1">
        <w:rPr>
          <w:rFonts w:ascii="Arial" w:eastAsia="Arial" w:hAnsi="Arial" w:cs="Arial"/>
        </w:rPr>
        <w:t>Date</w:t>
      </w:r>
    </w:p>
    <w:p w14:paraId="7CCD7A14" w14:textId="449DAEE8" w:rsidR="008A7D8A" w:rsidRPr="00E13ED1" w:rsidRDefault="008A7D8A" w:rsidP="008A7D8A">
      <w:pPr>
        <w:jc w:val="both"/>
        <w:rPr>
          <w:rFonts w:ascii="Arial" w:eastAsia="Arial" w:hAnsi="Arial" w:cs="Arial"/>
        </w:rPr>
      </w:pPr>
    </w:p>
    <w:sectPr w:rsidR="008A7D8A" w:rsidRPr="00E13ED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5991F" w14:textId="77777777" w:rsidR="008A7D8A" w:rsidRDefault="008A7D8A" w:rsidP="008A7D8A">
      <w:pPr>
        <w:spacing w:after="0" w:line="240" w:lineRule="auto"/>
      </w:pPr>
      <w:r>
        <w:separator/>
      </w:r>
    </w:p>
  </w:endnote>
  <w:endnote w:type="continuationSeparator" w:id="0">
    <w:p w14:paraId="158D3A95" w14:textId="77777777" w:rsidR="008A7D8A" w:rsidRDefault="008A7D8A" w:rsidP="008A7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8A14C" w14:textId="77777777" w:rsidR="008A7D8A" w:rsidRDefault="008A7D8A" w:rsidP="008A7D8A">
      <w:pPr>
        <w:spacing w:after="0" w:line="240" w:lineRule="auto"/>
      </w:pPr>
      <w:r>
        <w:separator/>
      </w:r>
    </w:p>
  </w:footnote>
  <w:footnote w:type="continuationSeparator" w:id="0">
    <w:p w14:paraId="60F767A4" w14:textId="77777777" w:rsidR="008A7D8A" w:rsidRDefault="008A7D8A" w:rsidP="008A7D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2A905F"/>
    <w:rsid w:val="008A7D8A"/>
    <w:rsid w:val="00E03E9B"/>
    <w:rsid w:val="00E13ED1"/>
    <w:rsid w:val="1984D7C0"/>
    <w:rsid w:val="54881341"/>
    <w:rsid w:val="7C2A9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A905F"/>
  <w15:chartTrackingRefBased/>
  <w15:docId w15:val="{CE172D76-5957-414A-AC93-53899E5B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_x0020_Closed xmlns="b413c3fd-5a3b-4239-b985-69032e371c04" xsi:nil="true"/>
    <LegacyData xmlns="aaacb922-5235-4a66-b188-303b9b46fbd7" xsi:nil="true"/>
    <_dlc_DocId xmlns="92ad9e33-5271-4ce6-bdd9-333434fbc601">FQW7PQWC2EQU-2126234253-9119</_dlc_DocId>
    <TaxCatchAll xmlns="92ad9e33-5271-4ce6-bdd9-333434fbc601">
      <Value>1</Value>
    </TaxCatchAll>
    <m975189f4ba442ecbf67d4147307b177 xmlns="92ad9e33-5271-4ce6-bdd9-333434fbc601">
      <Terms xmlns="http://schemas.microsoft.com/office/infopath/2007/PartnerControls">
        <TermInfo xmlns="http://schemas.microsoft.com/office/infopath/2007/PartnerControls">
          <TermName xmlns="http://schemas.microsoft.com/office/infopath/2007/PartnerControls">International Climate Finance</TermName>
          <TermId xmlns="http://schemas.microsoft.com/office/infopath/2007/PartnerControls">25a07eec-082c-4868-be05-2bef48a6767e</TermId>
        </TermInfo>
      </Terms>
    </m975189f4ba442ecbf67d4147307b177>
    <Retention_x0020_Label xmlns="a8f60570-4bd3-4f2b-950b-a996de8ab151" xsi:nil="true"/>
    <Government_x0020_Body xmlns="b413c3fd-5a3b-4239-b985-69032e371c04">BEIS</Government_x0020_Body>
    <Date_x0020_Opened xmlns="b413c3fd-5a3b-4239-b985-69032e371c04">2021-01-06T17:22:51+00:00</Date_x0020_Opened>
    <Descriptor xmlns="0063f72e-ace3-48fb-9c1f-5b513408b31f" xsi:nil="true"/>
    <Security_x0020_Classification xmlns="0063f72e-ace3-48fb-9c1f-5b513408b31f">OFFICIAL</Security_x0020_Classification>
    <_dlc_DocIdUrl xmlns="92ad9e33-5271-4ce6-bdd9-333434fbc601">
      <Url>https://beisgov.sharepoint.com/sites/ICF/_layouts/15/DocIdRedir.aspx?ID=FQW7PQWC2EQU-2126234253-9119</Url>
      <Description>FQW7PQWC2EQU-2126234253-9119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86BC38FBA6AE64EBB94A713A201E924" ma:contentTypeVersion="13" ma:contentTypeDescription="Create a new document." ma:contentTypeScope="" ma:versionID="2d1f42b56a4a72268c992e0ac4fa3bd0">
  <xsd:schema xmlns:xsd="http://www.w3.org/2001/XMLSchema" xmlns:xs="http://www.w3.org/2001/XMLSchema" xmlns:p="http://schemas.microsoft.com/office/2006/metadata/properties" xmlns:ns2="92ad9e33-5271-4ce6-bdd9-333434fbc601" xmlns:ns3="0063f72e-ace3-48fb-9c1f-5b513408b31f" xmlns:ns4="b413c3fd-5a3b-4239-b985-69032e371c04" xmlns:ns5="a8f60570-4bd3-4f2b-950b-a996de8ab151" xmlns:ns6="aaacb922-5235-4a66-b188-303b9b46fbd7" xmlns:ns7="c428dd7c-603b-4269-bcac-7b8676926974" targetNamespace="http://schemas.microsoft.com/office/2006/metadata/properties" ma:root="true" ma:fieldsID="e02b222b591885bcef0e081bb4daf53d" ns2:_="" ns3:_="" ns4:_="" ns5:_="" ns6:_="" ns7:_="">
    <xsd:import namespace="92ad9e33-5271-4ce6-bdd9-333434fbc601"/>
    <xsd:import namespace="0063f72e-ace3-48fb-9c1f-5b513408b31f"/>
    <xsd:import namespace="b413c3fd-5a3b-4239-b985-69032e371c04"/>
    <xsd:import namespace="a8f60570-4bd3-4f2b-950b-a996de8ab151"/>
    <xsd:import namespace="aaacb922-5235-4a66-b188-303b9b46fbd7"/>
    <xsd:import namespace="c428dd7c-603b-4269-bcac-7b8676926974"/>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2:SharedWithUsers" minOccurs="0"/>
                <xsd:element ref="ns2:SharedWithDetails"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9e33-5271-4ce6-bdd9-333434fbc60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International Climate Finance|25a07eec-082c-4868-be05-2bef48a6767e"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36d9e3-02d7-4447-9a9a-9d02553843e1}" ma:internalName="TaxCatchAll" ma:showField="CatchAllData"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36d9e3-02d7-4447-9a9a-9d02553843e1}" ma:internalName="TaxCatchAllLabel" ma:readOnly="true" ma:showField="CatchAllDataLabel"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28dd7c-603b-4269-bcac-7b8676926974"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EAD59-EDCB-4C2B-953A-C40A32AB3CFF}">
  <ds:schemaRefs>
    <ds:schemaRef ds:uri="c428dd7c-603b-4269-bcac-7b8676926974"/>
    <ds:schemaRef ds:uri="http://schemas.microsoft.com/office/infopath/2007/PartnerControls"/>
    <ds:schemaRef ds:uri="http://purl.org/dc/terms/"/>
    <ds:schemaRef ds:uri="aaacb922-5235-4a66-b188-303b9b46fbd7"/>
    <ds:schemaRef ds:uri="http://schemas.openxmlformats.org/package/2006/metadata/core-properties"/>
    <ds:schemaRef ds:uri="http://schemas.microsoft.com/office/2006/documentManagement/types"/>
    <ds:schemaRef ds:uri="a8f60570-4bd3-4f2b-950b-a996de8ab151"/>
    <ds:schemaRef ds:uri="b413c3fd-5a3b-4239-b985-69032e371c04"/>
    <ds:schemaRef ds:uri="0063f72e-ace3-48fb-9c1f-5b513408b31f"/>
    <ds:schemaRef ds:uri="http://purl.org/dc/elements/1.1/"/>
    <ds:schemaRef ds:uri="http://schemas.microsoft.com/office/2006/metadata/properties"/>
    <ds:schemaRef ds:uri="92ad9e33-5271-4ce6-bdd9-333434fbc601"/>
    <ds:schemaRef ds:uri="http://www.w3.org/XML/1998/namespace"/>
    <ds:schemaRef ds:uri="http://purl.org/dc/dcmitype/"/>
  </ds:schemaRefs>
</ds:datastoreItem>
</file>

<file path=customXml/itemProps2.xml><?xml version="1.0" encoding="utf-8"?>
<ds:datastoreItem xmlns:ds="http://schemas.openxmlformats.org/officeDocument/2006/customXml" ds:itemID="{9156C351-182C-40ED-8C37-78ED68AD9DEA}">
  <ds:schemaRefs>
    <ds:schemaRef ds:uri="http://schemas.microsoft.com/sharepoint/v3/contenttype/forms"/>
  </ds:schemaRefs>
</ds:datastoreItem>
</file>

<file path=customXml/itemProps3.xml><?xml version="1.0" encoding="utf-8"?>
<ds:datastoreItem xmlns:ds="http://schemas.openxmlformats.org/officeDocument/2006/customXml" ds:itemID="{331B2A89-9719-4210-9DD5-A969C87ED52D}">
  <ds:schemaRefs>
    <ds:schemaRef ds:uri="http://schemas.microsoft.com/sharepoint/events"/>
  </ds:schemaRefs>
</ds:datastoreItem>
</file>

<file path=customXml/itemProps4.xml><?xml version="1.0" encoding="utf-8"?>
<ds:datastoreItem xmlns:ds="http://schemas.openxmlformats.org/officeDocument/2006/customXml" ds:itemID="{E27DF522-05A7-46D4-B3BB-D6A8B3418E95}"/>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Simpson3, Clio (BEIS)</dc:creator>
  <cp:keywords/>
  <dc:description/>
  <cp:lastModifiedBy>Bird, Matthew (Commercial)</cp:lastModifiedBy>
  <cp:revision>4</cp:revision>
  <dcterms:created xsi:type="dcterms:W3CDTF">2021-01-06T17:22:00Z</dcterms:created>
  <dcterms:modified xsi:type="dcterms:W3CDTF">2021-01-14T15:28:00Z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1;#International Climate Finance|25a07eec-082c-4868-be05-2bef48a6767e</vt:lpwstr>
  </property>
  <property fmtid="{D5CDD505-2E9C-101B-9397-08002B2CF9AE}" pid="3" name="ContentTypeId">
    <vt:lpwstr>0x010100C86BC38FBA6AE64EBB94A713A201E924</vt:lpwstr>
  </property>
  <property fmtid="{D5CDD505-2E9C-101B-9397-08002B2CF9AE}" pid="4" name="_dlc_DocIdItemGuid">
    <vt:lpwstr>1e754ce3-b806-490f-b210-7c889bee9508</vt:lpwstr>
  </property>
  <property fmtid="{D5CDD505-2E9C-101B-9397-08002B2CF9AE}" pid="5" name="MSIP_Label_ba62f585-b40f-4ab9-bafe-39150f03d124_Enabled">
    <vt:lpwstr>true</vt:lpwstr>
  </property>
  <property fmtid="{D5CDD505-2E9C-101B-9397-08002B2CF9AE}" pid="6" name="MSIP_Label_ba62f585-b40f-4ab9-bafe-39150f03d124_SetDate">
    <vt:lpwstr>2021-01-14T15:24:25Z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be3fb97d-3f8b-4f54-b382-82d78f92f09b</vt:lpwstr>
  </property>
  <property fmtid="{D5CDD505-2E9C-101B-9397-08002B2CF9AE}" pid="11" name="MSIP_Label_ba62f585-b40f-4ab9-bafe-39150f03d124_ContentBits">
    <vt:lpwstr>0</vt:lpwstr>
  </property>
</Properties>
</file>